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66" w:rsidRPr="00305942" w:rsidRDefault="00305942" w:rsidP="00305942">
      <w:pPr>
        <w:jc w:val="center"/>
        <w:rPr>
          <w:rFonts w:ascii="Tahoma" w:hAnsi="Tahoma" w:cs="Tahoma"/>
          <w:sz w:val="32"/>
          <w:szCs w:val="32"/>
          <w:lang w:val="nb-NO"/>
        </w:rPr>
      </w:pPr>
      <w:r w:rsidRPr="00305942">
        <w:rPr>
          <w:rFonts w:ascii="Tahoma" w:hAnsi="Tahoma" w:cs="Tahoma"/>
          <w:sz w:val="32"/>
          <w:szCs w:val="32"/>
          <w:lang w:val="nb-NO"/>
        </w:rPr>
        <w:t>INFORMASJON TIL</w:t>
      </w:r>
      <w:r w:rsidR="00951BF8" w:rsidRPr="00305942">
        <w:rPr>
          <w:rFonts w:ascii="Tahoma" w:hAnsi="Tahoma" w:cs="Tahoma"/>
          <w:sz w:val="32"/>
          <w:szCs w:val="32"/>
          <w:lang w:val="nb-NO"/>
        </w:rPr>
        <w:t xml:space="preserve"> FORELDRE</w:t>
      </w:r>
    </w:p>
    <w:p w:rsidR="00951BF8" w:rsidRDefault="00951BF8" w:rsidP="00305942">
      <w:pPr>
        <w:jc w:val="center"/>
        <w:rPr>
          <w:rFonts w:ascii="Tahoma" w:hAnsi="Tahoma" w:cs="Tahoma"/>
          <w:sz w:val="96"/>
          <w:szCs w:val="96"/>
          <w:lang w:val="nb-NO"/>
        </w:rPr>
      </w:pPr>
      <w:r w:rsidRPr="00305942">
        <w:rPr>
          <w:rFonts w:ascii="Tahoma" w:hAnsi="Tahoma" w:cs="Tahoma"/>
          <w:sz w:val="96"/>
          <w:szCs w:val="96"/>
          <w:lang w:val="nb-NO"/>
        </w:rPr>
        <w:t xml:space="preserve">ALLE BARN </w:t>
      </w:r>
      <w:r w:rsidR="00305942" w:rsidRPr="00305942">
        <w:rPr>
          <w:rFonts w:ascii="Tahoma" w:hAnsi="Tahoma" w:cs="Tahoma"/>
          <w:sz w:val="96"/>
          <w:szCs w:val="96"/>
          <w:lang w:val="nb-NO"/>
        </w:rPr>
        <w:t xml:space="preserve">SKAL BLI </w:t>
      </w:r>
      <w:r w:rsidRPr="00305942">
        <w:rPr>
          <w:rFonts w:ascii="Tahoma" w:hAnsi="Tahoma" w:cs="Tahoma"/>
          <w:sz w:val="96"/>
          <w:szCs w:val="96"/>
          <w:lang w:val="nb-NO"/>
        </w:rPr>
        <w:t>TRYGGE I VATN</w:t>
      </w:r>
    </w:p>
    <w:p w:rsidR="00367A92" w:rsidRDefault="00367A92" w:rsidP="00367A92">
      <w:pPr>
        <w:jc w:val="center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noProof/>
          <w:sz w:val="24"/>
          <w:szCs w:val="24"/>
          <w:lang w:eastAsia="nn-NO"/>
        </w:rPr>
        <w:drawing>
          <wp:inline distT="0" distB="0" distL="0" distR="0" wp14:anchorId="10FCFA60" wp14:editId="541DE919">
            <wp:extent cx="2636875" cy="1318438"/>
            <wp:effectExtent l="0" t="0" r="0" b="0"/>
            <wp:docPr id="3" name="Bilde 3" descr="H:\Documents\Pictures\Symjeopplæ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Pictures\Symjeopplær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31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42" w:rsidRPr="00337265" w:rsidRDefault="00305942" w:rsidP="00305942">
      <w:pPr>
        <w:rPr>
          <w:rFonts w:ascii="Tahoma" w:hAnsi="Tahoma" w:cs="Tahoma"/>
        </w:rPr>
      </w:pPr>
      <w:proofErr w:type="spellStart"/>
      <w:r w:rsidRPr="00337265">
        <w:rPr>
          <w:rFonts w:ascii="Tahoma" w:hAnsi="Tahoma" w:cs="Tahoma"/>
          <w:lang w:val="nb-NO"/>
        </w:rPr>
        <w:t>Symjeopplæring</w:t>
      </w:r>
      <w:proofErr w:type="spellEnd"/>
      <w:r w:rsidRPr="00337265">
        <w:rPr>
          <w:rFonts w:ascii="Tahoma" w:hAnsi="Tahoma" w:cs="Tahoma"/>
          <w:lang w:val="nb-NO"/>
        </w:rPr>
        <w:t xml:space="preserve"> i barnehagen er eit nasjonalt satsingsområde for å kunne redusere talet på </w:t>
      </w:r>
      <w:proofErr w:type="spellStart"/>
      <w:r w:rsidRPr="00337265">
        <w:rPr>
          <w:rFonts w:ascii="Tahoma" w:hAnsi="Tahoma" w:cs="Tahoma"/>
          <w:lang w:val="nb-NO"/>
        </w:rPr>
        <w:t>drukningsulukker</w:t>
      </w:r>
      <w:proofErr w:type="spellEnd"/>
      <w:r w:rsidRPr="00337265">
        <w:rPr>
          <w:rFonts w:ascii="Tahoma" w:hAnsi="Tahoma" w:cs="Tahoma"/>
          <w:lang w:val="nb-NO"/>
        </w:rPr>
        <w:t xml:space="preserve">. På vegne av alle barnehagane i Sykkylven søker kommunen kvart år om </w:t>
      </w:r>
      <w:proofErr w:type="spellStart"/>
      <w:r w:rsidRPr="00337265">
        <w:rPr>
          <w:rFonts w:ascii="Tahoma" w:hAnsi="Tahoma" w:cs="Tahoma"/>
          <w:lang w:val="nb-NO"/>
        </w:rPr>
        <w:t>tilskot</w:t>
      </w:r>
      <w:proofErr w:type="spellEnd"/>
      <w:r w:rsidRPr="00337265">
        <w:rPr>
          <w:rFonts w:ascii="Tahoma" w:hAnsi="Tahoma" w:cs="Tahoma"/>
          <w:lang w:val="nb-NO"/>
        </w:rPr>
        <w:t xml:space="preserve"> for at </w:t>
      </w:r>
      <w:proofErr w:type="spellStart"/>
      <w:r w:rsidRPr="00337265">
        <w:rPr>
          <w:rFonts w:ascii="Tahoma" w:hAnsi="Tahoma" w:cs="Tahoma"/>
          <w:lang w:val="nb-NO"/>
        </w:rPr>
        <w:t>førskulebarna</w:t>
      </w:r>
      <w:proofErr w:type="spellEnd"/>
      <w:r w:rsidR="00D0135D" w:rsidRPr="00337265">
        <w:rPr>
          <w:rFonts w:ascii="Tahoma" w:hAnsi="Tahoma" w:cs="Tahoma"/>
          <w:lang w:val="nb-NO"/>
        </w:rPr>
        <w:t xml:space="preserve"> skal få opplæring i basseng med </w:t>
      </w:r>
      <w:proofErr w:type="spellStart"/>
      <w:r w:rsidR="00D0135D" w:rsidRPr="00337265">
        <w:rPr>
          <w:rFonts w:ascii="Tahoma" w:hAnsi="Tahoma" w:cs="Tahoma"/>
          <w:lang w:val="nb-NO"/>
        </w:rPr>
        <w:t>godkjende</w:t>
      </w:r>
      <w:proofErr w:type="spellEnd"/>
      <w:r w:rsidR="00D0135D" w:rsidRPr="00337265">
        <w:rPr>
          <w:rFonts w:ascii="Tahoma" w:hAnsi="Tahoma" w:cs="Tahoma"/>
          <w:lang w:val="nb-NO"/>
        </w:rPr>
        <w:t xml:space="preserve"> </w:t>
      </w:r>
      <w:proofErr w:type="spellStart"/>
      <w:r w:rsidR="00D0135D" w:rsidRPr="00337265">
        <w:rPr>
          <w:rFonts w:ascii="Tahoma" w:hAnsi="Tahoma" w:cs="Tahoma"/>
          <w:lang w:val="nb-NO"/>
        </w:rPr>
        <w:t>instruktørar</w:t>
      </w:r>
      <w:proofErr w:type="spellEnd"/>
      <w:r w:rsidR="00D0135D" w:rsidRPr="00337265">
        <w:rPr>
          <w:rFonts w:ascii="Tahoma" w:hAnsi="Tahoma" w:cs="Tahoma"/>
          <w:lang w:val="nb-NO"/>
        </w:rPr>
        <w:t xml:space="preserve"> </w:t>
      </w:r>
      <w:proofErr w:type="spellStart"/>
      <w:r w:rsidR="00D0135D" w:rsidRPr="00337265">
        <w:rPr>
          <w:rFonts w:ascii="Tahoma" w:hAnsi="Tahoma" w:cs="Tahoma"/>
          <w:lang w:val="nb-NO"/>
        </w:rPr>
        <w:t>frå</w:t>
      </w:r>
      <w:proofErr w:type="spellEnd"/>
      <w:r w:rsidR="00D0135D" w:rsidRPr="00337265">
        <w:rPr>
          <w:rFonts w:ascii="Tahoma" w:hAnsi="Tahoma" w:cs="Tahoma"/>
          <w:lang w:val="nb-NO"/>
        </w:rPr>
        <w:t xml:space="preserve"> </w:t>
      </w:r>
      <w:proofErr w:type="spellStart"/>
      <w:r w:rsidR="00D0135D" w:rsidRPr="00337265">
        <w:rPr>
          <w:rFonts w:ascii="Tahoma" w:hAnsi="Tahoma" w:cs="Tahoma"/>
          <w:lang w:val="nb-NO"/>
        </w:rPr>
        <w:t>symjeklubben</w:t>
      </w:r>
      <w:proofErr w:type="spellEnd"/>
      <w:r w:rsidR="00D0135D" w:rsidRPr="00337265">
        <w:rPr>
          <w:rFonts w:ascii="Tahoma" w:hAnsi="Tahoma" w:cs="Tahoma"/>
          <w:lang w:val="nb-NO"/>
        </w:rPr>
        <w:t>.</w:t>
      </w:r>
      <w:r w:rsidRPr="00337265">
        <w:rPr>
          <w:rFonts w:ascii="Tahoma" w:hAnsi="Tahoma" w:cs="Tahoma"/>
          <w:lang w:val="nb-NO"/>
        </w:rPr>
        <w:t xml:space="preserve"> </w:t>
      </w:r>
      <w:r w:rsidRPr="00337265">
        <w:rPr>
          <w:rFonts w:ascii="Tahoma" w:hAnsi="Tahoma" w:cs="Tahoma"/>
        </w:rPr>
        <w:t xml:space="preserve">Målet er </w:t>
      </w:r>
      <w:r w:rsidR="00D0135D" w:rsidRPr="00337265">
        <w:rPr>
          <w:rFonts w:ascii="Tahoma" w:hAnsi="Tahoma" w:cs="Tahoma"/>
        </w:rPr>
        <w:t>å gjere barna trygge i vatn.</w:t>
      </w:r>
    </w:p>
    <w:p w:rsidR="00D0135D" w:rsidRPr="00337265" w:rsidRDefault="00B013A6" w:rsidP="00305942">
      <w:pPr>
        <w:rPr>
          <w:rFonts w:ascii="Tahoma" w:hAnsi="Tahoma" w:cs="Tahoma"/>
        </w:rPr>
      </w:pPr>
      <w:r w:rsidRPr="00337265">
        <w:rPr>
          <w:rFonts w:ascii="Tahoma" w:hAnsi="Tahoma" w:cs="Tahoma"/>
        </w:rPr>
        <w:t>Dette er</w:t>
      </w:r>
      <w:r w:rsidR="006B6A52" w:rsidRPr="00337265">
        <w:rPr>
          <w:rFonts w:ascii="Tahoma" w:hAnsi="Tahoma" w:cs="Tahoma"/>
        </w:rPr>
        <w:t xml:space="preserve"> eit </w:t>
      </w:r>
      <w:r w:rsidR="00D0135D" w:rsidRPr="00337265">
        <w:rPr>
          <w:rFonts w:ascii="Tahoma" w:hAnsi="Tahoma" w:cs="Tahoma"/>
        </w:rPr>
        <w:t xml:space="preserve">tilbod som </w:t>
      </w:r>
      <w:r w:rsidR="00D06840" w:rsidRPr="00337265">
        <w:rPr>
          <w:rFonts w:ascii="Tahoma" w:hAnsi="Tahoma" w:cs="Tahoma"/>
        </w:rPr>
        <w:t>tek i vare alle barna, uansett kva nivå</w:t>
      </w:r>
      <w:r w:rsidR="006B6A52" w:rsidRPr="00337265">
        <w:rPr>
          <w:rFonts w:ascii="Tahoma" w:hAnsi="Tahoma" w:cs="Tahoma"/>
        </w:rPr>
        <w:t xml:space="preserve"> og ferdigheit</w:t>
      </w:r>
      <w:r w:rsidR="00337265">
        <w:rPr>
          <w:rFonts w:ascii="Tahoma" w:hAnsi="Tahoma" w:cs="Tahoma"/>
        </w:rPr>
        <w:t>er</w:t>
      </w:r>
      <w:r w:rsidR="006B6A52" w:rsidRPr="00337265">
        <w:rPr>
          <w:rFonts w:ascii="Tahoma" w:hAnsi="Tahoma" w:cs="Tahoma"/>
        </w:rPr>
        <w:t xml:space="preserve"> dei har. Enkelte barn fryktar kanskje å få vatn i ansiktet</w:t>
      </w:r>
      <w:r w:rsidR="00CC26F4" w:rsidRPr="00337265">
        <w:rPr>
          <w:rFonts w:ascii="Tahoma" w:hAnsi="Tahoma" w:cs="Tahoma"/>
        </w:rPr>
        <w:t xml:space="preserve"> og er redd for å stå i dusjen. A</w:t>
      </w:r>
      <w:r w:rsidR="006B6A52" w:rsidRPr="00337265">
        <w:rPr>
          <w:rFonts w:ascii="Tahoma" w:hAnsi="Tahoma" w:cs="Tahoma"/>
        </w:rPr>
        <w:t xml:space="preserve">ndre </w:t>
      </w:r>
      <w:r w:rsidR="00CC26F4" w:rsidRPr="00337265">
        <w:rPr>
          <w:rFonts w:ascii="Tahoma" w:hAnsi="Tahoma" w:cs="Tahoma"/>
        </w:rPr>
        <w:t xml:space="preserve">barn har allereie </w:t>
      </w:r>
      <w:r w:rsidR="006B6A52" w:rsidRPr="00337265">
        <w:rPr>
          <w:rFonts w:ascii="Tahoma" w:hAnsi="Tahoma" w:cs="Tahoma"/>
        </w:rPr>
        <w:t>lært å ta sine første symjetak.</w:t>
      </w:r>
      <w:r w:rsidR="00A86964" w:rsidRPr="00337265">
        <w:rPr>
          <w:rFonts w:ascii="Tahoma" w:hAnsi="Tahoma" w:cs="Tahoma"/>
        </w:rPr>
        <w:t xml:space="preserve"> Gjennom strukturert leik og moro skal alle få ei opplæring</w:t>
      </w:r>
      <w:r w:rsidR="00CC26F4" w:rsidRPr="00337265">
        <w:rPr>
          <w:rFonts w:ascii="Tahoma" w:hAnsi="Tahoma" w:cs="Tahoma"/>
        </w:rPr>
        <w:t xml:space="preserve"> tilpassa sine føresetnadar</w:t>
      </w:r>
      <w:r w:rsidR="004400D6" w:rsidRPr="00337265">
        <w:rPr>
          <w:rFonts w:ascii="Tahoma" w:hAnsi="Tahoma" w:cs="Tahoma"/>
        </w:rPr>
        <w:t xml:space="preserve"> (lage bobler, gå, hoppe, dykke etc.)</w:t>
      </w:r>
      <w:r w:rsidR="00CC26F4" w:rsidRPr="00337265">
        <w:rPr>
          <w:rFonts w:ascii="Tahoma" w:hAnsi="Tahoma" w:cs="Tahoma"/>
        </w:rPr>
        <w:t>.</w:t>
      </w:r>
      <w:r w:rsidR="00D10284" w:rsidRPr="00337265">
        <w:rPr>
          <w:rFonts w:ascii="Tahoma" w:hAnsi="Tahoma" w:cs="Tahoma"/>
        </w:rPr>
        <w:t xml:space="preserve"> Opplæringa vil skje i barnehagen si ordinære opningstid, og øktene i bassenget vil vere på om lag 40 minutt (seks gongar).</w:t>
      </w:r>
    </w:p>
    <w:p w:rsidR="007008B5" w:rsidRPr="00337265" w:rsidRDefault="00B35B31" w:rsidP="00305942">
      <w:pPr>
        <w:rPr>
          <w:rFonts w:ascii="Tahoma" w:hAnsi="Tahoma" w:cs="Tahoma"/>
        </w:rPr>
      </w:pPr>
      <w:r w:rsidRPr="00337265">
        <w:rPr>
          <w:rFonts w:ascii="Tahoma" w:hAnsi="Tahoma" w:cs="Tahoma"/>
        </w:rPr>
        <w:t>Tryggleiken står</w:t>
      </w:r>
      <w:r w:rsidR="00A3524F" w:rsidRPr="00337265">
        <w:rPr>
          <w:rFonts w:ascii="Tahoma" w:hAnsi="Tahoma" w:cs="Tahoma"/>
        </w:rPr>
        <w:t xml:space="preserve"> i sentrum. SIL Symjing har hovudansvaret og stiller med</w:t>
      </w:r>
      <w:r w:rsidRPr="00337265">
        <w:rPr>
          <w:rFonts w:ascii="Tahoma" w:hAnsi="Tahoma" w:cs="Tahoma"/>
        </w:rPr>
        <w:t xml:space="preserve"> dy</w:t>
      </w:r>
      <w:r w:rsidR="00337265">
        <w:rPr>
          <w:rFonts w:ascii="Tahoma" w:hAnsi="Tahoma" w:cs="Tahoma"/>
        </w:rPr>
        <w:t>ktige folk som alle har godkjende</w:t>
      </w:r>
      <w:r w:rsidRPr="00337265">
        <w:rPr>
          <w:rFonts w:ascii="Tahoma" w:hAnsi="Tahoma" w:cs="Tahoma"/>
        </w:rPr>
        <w:t xml:space="preserve"> instruktørkurs og livredningsprøver. I tillegg deltek personale frå barnehagane, både i bassenget og som vakter på land. Barn med særsk</w:t>
      </w:r>
      <w:r w:rsidR="00441F2C" w:rsidRPr="00337265">
        <w:rPr>
          <w:rFonts w:ascii="Tahoma" w:hAnsi="Tahoma" w:cs="Tahoma"/>
        </w:rPr>
        <w:t>ilte behov får ekstra tilsyn</w:t>
      </w:r>
      <w:r w:rsidRPr="00337265">
        <w:rPr>
          <w:rFonts w:ascii="Tahoma" w:hAnsi="Tahoma" w:cs="Tahoma"/>
        </w:rPr>
        <w:t>. Det vert dessutan kravd</w:t>
      </w:r>
      <w:r w:rsidR="003D0FA7" w:rsidRPr="00337265">
        <w:rPr>
          <w:rFonts w:ascii="Tahoma" w:hAnsi="Tahoma" w:cs="Tahoma"/>
        </w:rPr>
        <w:t xml:space="preserve"> politiattest frå alle som skal opphalde seg ilag med barna. </w:t>
      </w:r>
      <w:r w:rsidRPr="00337265">
        <w:rPr>
          <w:rFonts w:ascii="Tahoma" w:hAnsi="Tahoma" w:cs="Tahoma"/>
        </w:rPr>
        <w:t xml:space="preserve">At </w:t>
      </w:r>
      <w:r w:rsidR="003D0FA7" w:rsidRPr="00337265">
        <w:rPr>
          <w:rFonts w:ascii="Tahoma" w:hAnsi="Tahoma" w:cs="Tahoma"/>
        </w:rPr>
        <w:t xml:space="preserve">førskulebarna får </w:t>
      </w:r>
      <w:r w:rsidRPr="00337265">
        <w:rPr>
          <w:rFonts w:ascii="Tahoma" w:hAnsi="Tahoma" w:cs="Tahoma"/>
        </w:rPr>
        <w:t>tilvenning i vatn med svært god bemanning er ei viktig førebuing til det som skal skje i 1. klasse, der det er langt færre vaksne per elev</w:t>
      </w:r>
      <w:r w:rsidR="00337265">
        <w:rPr>
          <w:rFonts w:ascii="Tahoma" w:hAnsi="Tahoma" w:cs="Tahoma"/>
        </w:rPr>
        <w:t xml:space="preserve"> i bassenget</w:t>
      </w:r>
      <w:r w:rsidRPr="00337265">
        <w:rPr>
          <w:rFonts w:ascii="Tahoma" w:hAnsi="Tahoma" w:cs="Tahoma"/>
        </w:rPr>
        <w:t>.</w:t>
      </w:r>
    </w:p>
    <w:p w:rsidR="00D10284" w:rsidRPr="00337265" w:rsidRDefault="00D10284" w:rsidP="00305942">
      <w:pPr>
        <w:rPr>
          <w:rFonts w:ascii="Tahoma" w:hAnsi="Tahoma" w:cs="Tahoma"/>
        </w:rPr>
      </w:pPr>
      <w:r w:rsidRPr="00337265">
        <w:rPr>
          <w:rFonts w:ascii="Tahoma" w:hAnsi="Tahoma" w:cs="Tahoma"/>
        </w:rPr>
        <w:t xml:space="preserve">Sykkylven har hatt dette tilbodet sidan barnehageåret 2016/2017. Erfaringane til no er svært positive, med gode tilbakemeldingar både frå foreldre, personale og symjeklubben. Og ikkje minst frå barna sjølve. Alle har opplevd stor framgang og lagt eit </w:t>
      </w:r>
      <w:r w:rsidR="00BB07AB" w:rsidRPr="00337265">
        <w:rPr>
          <w:rFonts w:ascii="Tahoma" w:hAnsi="Tahoma" w:cs="Tahoma"/>
        </w:rPr>
        <w:t>godt</w:t>
      </w:r>
      <w:r w:rsidR="00441F2C" w:rsidRPr="00337265">
        <w:rPr>
          <w:rFonts w:ascii="Tahoma" w:hAnsi="Tahoma" w:cs="Tahoma"/>
        </w:rPr>
        <w:t xml:space="preserve"> </w:t>
      </w:r>
      <w:r w:rsidRPr="00337265">
        <w:rPr>
          <w:rFonts w:ascii="Tahoma" w:hAnsi="Tahoma" w:cs="Tahoma"/>
        </w:rPr>
        <w:t>grunnlag</w:t>
      </w:r>
      <w:r w:rsidR="00BB07AB" w:rsidRPr="00337265">
        <w:rPr>
          <w:rFonts w:ascii="Tahoma" w:hAnsi="Tahoma" w:cs="Tahoma"/>
        </w:rPr>
        <w:t xml:space="preserve"> for framtidige</w:t>
      </w:r>
      <w:r w:rsidR="00441F2C" w:rsidRPr="00337265">
        <w:rPr>
          <w:rFonts w:ascii="Tahoma" w:hAnsi="Tahoma" w:cs="Tahoma"/>
        </w:rPr>
        <w:t xml:space="preserve"> symj</w:t>
      </w:r>
      <w:r w:rsidR="00BB07AB" w:rsidRPr="00337265">
        <w:rPr>
          <w:rFonts w:ascii="Tahoma" w:hAnsi="Tahoma" w:cs="Tahoma"/>
        </w:rPr>
        <w:t xml:space="preserve">eferdigheiter. </w:t>
      </w:r>
      <w:r w:rsidR="00441F2C" w:rsidRPr="00337265">
        <w:rPr>
          <w:rFonts w:ascii="Tahoma" w:hAnsi="Tahoma" w:cs="Tahoma"/>
        </w:rPr>
        <w:t xml:space="preserve">Vi håper difor at alle foreldre/føresette gir samtykke til deltaking i symjeopplæringa. Dessutan vert alle foreldre (eventuelt besteforeldre) oppmoda om </w:t>
      </w:r>
      <w:r w:rsidR="00A228E7">
        <w:rPr>
          <w:rFonts w:ascii="Tahoma" w:hAnsi="Tahoma" w:cs="Tahoma"/>
        </w:rPr>
        <w:t xml:space="preserve">å ta med barna på </w:t>
      </w:r>
      <w:proofErr w:type="spellStart"/>
      <w:r w:rsidR="00A228E7">
        <w:rPr>
          <w:rFonts w:ascii="Tahoma" w:hAnsi="Tahoma" w:cs="Tahoma"/>
        </w:rPr>
        <w:t>familiebading</w:t>
      </w:r>
      <w:proofErr w:type="spellEnd"/>
      <w:r w:rsidR="00A228E7">
        <w:rPr>
          <w:rFonts w:ascii="Tahoma" w:hAnsi="Tahoma" w:cs="Tahoma"/>
        </w:rPr>
        <w:t xml:space="preserve"> for å støtte oppunder tilvenninga.</w:t>
      </w:r>
    </w:p>
    <w:p w:rsidR="00D0135D" w:rsidRDefault="00BB07AB" w:rsidP="00337265">
      <w:pPr>
        <w:rPr>
          <w:rFonts w:ascii="Tahoma" w:hAnsi="Tahoma" w:cs="Tahoma"/>
          <w:lang w:val="nb-NO"/>
        </w:rPr>
      </w:pPr>
      <w:r w:rsidRPr="00337265">
        <w:rPr>
          <w:rFonts w:ascii="Tahoma" w:hAnsi="Tahoma" w:cs="Tahoma"/>
          <w:i/>
          <w:lang w:val="nb-NO"/>
        </w:rPr>
        <w:t xml:space="preserve">«I fjor høst gråt fire barn allerede i dusjen. Få måneder senere var de mer under vann enn over vann i bassenget!» </w:t>
      </w:r>
      <w:r w:rsidRPr="00337265">
        <w:rPr>
          <w:rFonts w:ascii="Tahoma" w:hAnsi="Tahoma" w:cs="Tahoma"/>
          <w:lang w:val="nb-NO"/>
        </w:rPr>
        <w:t>(barnehagestyrer i Bodø).</w:t>
      </w:r>
    </w:p>
    <w:p w:rsidR="00BC323F" w:rsidRPr="00B6729D" w:rsidRDefault="00BC323F" w:rsidP="00337265">
      <w:pPr>
        <w:rPr>
          <w:rFonts w:ascii="Tahoma" w:hAnsi="Tahoma" w:cs="Tahoma"/>
        </w:rPr>
      </w:pPr>
      <w:r w:rsidRPr="00B6729D">
        <w:rPr>
          <w:rFonts w:ascii="Tahoma" w:hAnsi="Tahoma" w:cs="Tahoma"/>
        </w:rPr>
        <w:lastRenderedPageBreak/>
        <w:t>For meir informasjon kan du logge deg inn på fylgjande nettsider:</w:t>
      </w:r>
    </w:p>
    <w:p w:rsidR="00BC323F" w:rsidRDefault="00BC323F" w:rsidP="00BC323F">
      <w:pPr>
        <w:pStyle w:val="Listeavsnitt"/>
        <w:numPr>
          <w:ilvl w:val="0"/>
          <w:numId w:val="2"/>
        </w:numPr>
        <w:rPr>
          <w:rFonts w:ascii="Tahoma" w:hAnsi="Tahoma" w:cs="Tahoma"/>
          <w:lang w:val="nb-NO"/>
        </w:rPr>
      </w:pPr>
      <w:hyperlink r:id="rId7" w:history="1">
        <w:r w:rsidRPr="009D2ED9">
          <w:rPr>
            <w:rStyle w:val="Hyperkobling"/>
            <w:rFonts w:ascii="Tahoma" w:hAnsi="Tahoma" w:cs="Tahoma"/>
            <w:lang w:val="nb-NO"/>
          </w:rPr>
          <w:t>www.silsymjing.no</w:t>
        </w:r>
      </w:hyperlink>
      <w:r>
        <w:rPr>
          <w:rFonts w:ascii="Tahoma" w:hAnsi="Tahoma" w:cs="Tahoma"/>
          <w:lang w:val="nb-NO"/>
        </w:rPr>
        <w:t xml:space="preserve"> </w:t>
      </w:r>
    </w:p>
    <w:p w:rsidR="00BC323F" w:rsidRDefault="00BC323F" w:rsidP="00BC323F">
      <w:pPr>
        <w:pStyle w:val="Listeavsnitt"/>
        <w:numPr>
          <w:ilvl w:val="0"/>
          <w:numId w:val="2"/>
        </w:numPr>
        <w:rPr>
          <w:rFonts w:ascii="Tahoma" w:hAnsi="Tahoma" w:cs="Tahoma"/>
          <w:lang w:val="nb-NO"/>
        </w:rPr>
      </w:pPr>
      <w:hyperlink r:id="rId8" w:history="1">
        <w:r w:rsidRPr="009D2ED9">
          <w:rPr>
            <w:rStyle w:val="Hyperkobling"/>
            <w:rFonts w:ascii="Tahoma" w:hAnsi="Tahoma" w:cs="Tahoma"/>
            <w:lang w:val="nb-NO"/>
          </w:rPr>
          <w:t>www.tryggivann.no</w:t>
        </w:r>
      </w:hyperlink>
      <w:r>
        <w:rPr>
          <w:rFonts w:ascii="Tahoma" w:hAnsi="Tahoma" w:cs="Tahoma"/>
          <w:lang w:val="nb-NO"/>
        </w:rPr>
        <w:t xml:space="preserve"> </w:t>
      </w:r>
    </w:p>
    <w:p w:rsidR="00E976EE" w:rsidRDefault="00E976EE" w:rsidP="00C61746">
      <w:pPr>
        <w:pStyle w:val="Listeavsnitt"/>
        <w:numPr>
          <w:ilvl w:val="0"/>
          <w:numId w:val="2"/>
        </w:numPr>
        <w:rPr>
          <w:rFonts w:ascii="Tahoma" w:hAnsi="Tahoma" w:cs="Tahoma"/>
          <w:lang w:val="nb-NO"/>
        </w:rPr>
      </w:pPr>
      <w:hyperlink r:id="rId9" w:history="1">
        <w:r w:rsidRPr="009D2ED9">
          <w:rPr>
            <w:rStyle w:val="Hyperkobling"/>
            <w:rFonts w:ascii="Tahoma" w:hAnsi="Tahoma" w:cs="Tahoma"/>
            <w:lang w:val="nb-NO"/>
          </w:rPr>
          <w:t>www.sykkylvenkulturhus.no</w:t>
        </w:r>
      </w:hyperlink>
      <w:r>
        <w:rPr>
          <w:rFonts w:ascii="Tahoma" w:hAnsi="Tahoma" w:cs="Tahoma"/>
          <w:lang w:val="nb-NO"/>
        </w:rPr>
        <w:t xml:space="preserve"> (</w:t>
      </w:r>
      <w:proofErr w:type="spellStart"/>
      <w:r>
        <w:rPr>
          <w:rFonts w:ascii="Tahoma" w:hAnsi="Tahoma" w:cs="Tahoma"/>
          <w:lang w:val="nb-NO"/>
        </w:rPr>
        <w:t>vidare</w:t>
      </w:r>
      <w:proofErr w:type="spellEnd"/>
      <w:r>
        <w:rPr>
          <w:rFonts w:ascii="Tahoma" w:hAnsi="Tahoma" w:cs="Tahoma"/>
          <w:lang w:val="nb-NO"/>
        </w:rPr>
        <w:t xml:space="preserve"> link til Sykkylven </w:t>
      </w:r>
      <w:proofErr w:type="spellStart"/>
      <w:r>
        <w:rPr>
          <w:rFonts w:ascii="Tahoma" w:hAnsi="Tahoma" w:cs="Tahoma"/>
          <w:lang w:val="nb-NO"/>
        </w:rPr>
        <w:t>symjehall</w:t>
      </w:r>
      <w:proofErr w:type="spellEnd"/>
      <w:r>
        <w:rPr>
          <w:rFonts w:ascii="Tahoma" w:hAnsi="Tahoma" w:cs="Tahoma"/>
          <w:lang w:val="nb-NO"/>
        </w:rPr>
        <w:t xml:space="preserve"> under «Meny»</w:t>
      </w:r>
      <w:r w:rsidR="00C61746">
        <w:rPr>
          <w:rFonts w:ascii="Tahoma" w:hAnsi="Tahoma" w:cs="Tahoma"/>
          <w:lang w:val="nb-NO"/>
        </w:rPr>
        <w:t>)</w:t>
      </w:r>
    </w:p>
    <w:p w:rsidR="00C61746" w:rsidRPr="00C61746" w:rsidRDefault="00C61746" w:rsidP="00C61746">
      <w:pPr>
        <w:pStyle w:val="Listeavsnitt"/>
        <w:numPr>
          <w:ilvl w:val="0"/>
          <w:numId w:val="2"/>
        </w:numPr>
        <w:rPr>
          <w:rFonts w:ascii="Tahoma" w:hAnsi="Tahoma" w:cs="Tahoma"/>
          <w:lang w:val="nb-NO"/>
        </w:rPr>
      </w:pPr>
      <w:hyperlink r:id="rId10" w:history="1">
        <w:r w:rsidRPr="009D2ED9">
          <w:rPr>
            <w:rStyle w:val="Hyperkobling"/>
            <w:rFonts w:ascii="Tahoma" w:hAnsi="Tahoma" w:cs="Tahoma"/>
            <w:lang w:val="nb-NO"/>
          </w:rPr>
          <w:t>www.velledalen-symjehall.net</w:t>
        </w:r>
      </w:hyperlink>
      <w:r>
        <w:rPr>
          <w:rFonts w:ascii="Tahoma" w:hAnsi="Tahoma" w:cs="Tahoma"/>
          <w:lang w:val="nb-NO"/>
        </w:rPr>
        <w:t xml:space="preserve"> </w:t>
      </w:r>
    </w:p>
    <w:p w:rsidR="00BC323F" w:rsidRPr="00BC323F" w:rsidRDefault="00B6729D" w:rsidP="00B6729D">
      <w:pPr>
        <w:pStyle w:val="Listeavsnitt"/>
        <w:numPr>
          <w:ilvl w:val="0"/>
          <w:numId w:val="2"/>
        </w:numPr>
        <w:rPr>
          <w:rFonts w:ascii="Tahoma" w:hAnsi="Tahoma" w:cs="Tahoma"/>
          <w:lang w:val="nb-NO"/>
        </w:rPr>
      </w:pPr>
      <w:hyperlink r:id="rId11" w:history="1">
        <w:r w:rsidRPr="009D2ED9">
          <w:rPr>
            <w:rStyle w:val="Hyperkobling"/>
            <w:rFonts w:ascii="Tahoma" w:hAnsi="Tahoma" w:cs="Tahoma"/>
            <w:lang w:val="nb-NO"/>
          </w:rPr>
          <w:t>www.ekornesmarina.com/friluftsbad</w:t>
        </w:r>
      </w:hyperlink>
      <w:r>
        <w:rPr>
          <w:rFonts w:ascii="Tahoma" w:hAnsi="Tahoma" w:cs="Tahoma"/>
          <w:lang w:val="nb-NO"/>
        </w:rPr>
        <w:t xml:space="preserve"> </w:t>
      </w:r>
    </w:p>
    <w:p w:rsidR="00A742C3" w:rsidRDefault="00A742C3" w:rsidP="00BC323F">
      <w:pPr>
        <w:rPr>
          <w:sz w:val="24"/>
          <w:szCs w:val="24"/>
        </w:rPr>
      </w:pPr>
    </w:p>
    <w:p w:rsidR="00A742C3" w:rsidRDefault="00A742C3" w:rsidP="00BC323F">
      <w:pPr>
        <w:rPr>
          <w:sz w:val="24"/>
          <w:szCs w:val="24"/>
        </w:rPr>
      </w:pPr>
    </w:p>
    <w:p w:rsidR="00A742C3" w:rsidRDefault="00A742C3" w:rsidP="00BC323F">
      <w:pPr>
        <w:rPr>
          <w:sz w:val="24"/>
          <w:szCs w:val="24"/>
        </w:rPr>
      </w:pPr>
      <w:bookmarkStart w:id="0" w:name="_GoBack"/>
      <w:bookmarkEnd w:id="0"/>
    </w:p>
    <w:p w:rsidR="00BC323F" w:rsidRPr="00B96EF0" w:rsidRDefault="00BC323F" w:rsidP="00BC323F">
      <w:pPr>
        <w:rPr>
          <w:sz w:val="24"/>
          <w:szCs w:val="24"/>
        </w:rPr>
      </w:pPr>
      <w:r>
        <w:rPr>
          <w:sz w:val="24"/>
          <w:szCs w:val="24"/>
        </w:rPr>
        <w:t>Med helsing …………………………………………. (underskrift styrar)</w:t>
      </w:r>
    </w:p>
    <w:p w:rsidR="00BC323F" w:rsidRDefault="00BC323F" w:rsidP="00BC323F">
      <w:pPr>
        <w:rPr>
          <w:sz w:val="24"/>
          <w:szCs w:val="24"/>
        </w:rPr>
      </w:pPr>
    </w:p>
    <w:p w:rsidR="00A742C3" w:rsidRDefault="00A742C3" w:rsidP="00BC323F">
      <w:pPr>
        <w:rPr>
          <w:sz w:val="24"/>
          <w:szCs w:val="24"/>
        </w:rPr>
      </w:pPr>
    </w:p>
    <w:p w:rsidR="00A742C3" w:rsidRDefault="00A742C3" w:rsidP="00BC323F">
      <w:pPr>
        <w:rPr>
          <w:sz w:val="24"/>
          <w:szCs w:val="24"/>
        </w:rPr>
      </w:pPr>
    </w:p>
    <w:p w:rsidR="00A742C3" w:rsidRDefault="00A742C3" w:rsidP="00BC323F">
      <w:pPr>
        <w:rPr>
          <w:sz w:val="24"/>
          <w:szCs w:val="24"/>
        </w:rPr>
      </w:pPr>
    </w:p>
    <w:p w:rsidR="00A742C3" w:rsidRDefault="00A742C3" w:rsidP="00BC323F">
      <w:pPr>
        <w:rPr>
          <w:sz w:val="24"/>
          <w:szCs w:val="24"/>
        </w:rPr>
      </w:pPr>
    </w:p>
    <w:p w:rsidR="00BC323F" w:rsidRPr="00EC4A31" w:rsidRDefault="00BC323F" w:rsidP="00BC323F">
      <w:pPr>
        <w:jc w:val="center"/>
        <w:rPr>
          <w:sz w:val="40"/>
          <w:szCs w:val="40"/>
          <w:u w:val="single"/>
        </w:rPr>
      </w:pPr>
      <w:r w:rsidRPr="00EC4A31">
        <w:rPr>
          <w:sz w:val="40"/>
          <w:szCs w:val="40"/>
          <w:u w:val="single"/>
        </w:rPr>
        <w:t>SAMTYKKE-ERKLÆRING</w:t>
      </w:r>
    </w:p>
    <w:p w:rsidR="00BC323F" w:rsidRPr="00086610" w:rsidRDefault="00BC323F" w:rsidP="00BC323F">
      <w:pPr>
        <w:rPr>
          <w:sz w:val="24"/>
          <w:szCs w:val="24"/>
        </w:rPr>
      </w:pPr>
    </w:p>
    <w:p w:rsidR="00BC323F" w:rsidRDefault="00BC323F" w:rsidP="00BC323F">
      <w:pPr>
        <w:rPr>
          <w:sz w:val="24"/>
          <w:szCs w:val="24"/>
        </w:rPr>
      </w:pPr>
      <w:r>
        <w:rPr>
          <w:sz w:val="24"/>
          <w:szCs w:val="24"/>
        </w:rPr>
        <w:t>Namnet på barnet: ……………………………………………..</w:t>
      </w: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D89C8" wp14:editId="133B70C3">
                <wp:simplePos x="0" y="0"/>
                <wp:positionH relativeFrom="column">
                  <wp:posOffset>33655</wp:posOffset>
                </wp:positionH>
                <wp:positionV relativeFrom="paragraph">
                  <wp:posOffset>292735</wp:posOffset>
                </wp:positionV>
                <wp:extent cx="267335" cy="273050"/>
                <wp:effectExtent l="0" t="0" r="18415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2.65pt;margin-top:23.05pt;width:21.0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" fillcolor="window" strokecolor="#385d8a" strokeweight="2pt"/>
            </w:pict>
          </mc:Fallback>
        </mc:AlternateContent>
      </w:r>
    </w:p>
    <w:p w:rsidR="00BC323F" w:rsidRDefault="00BC323F" w:rsidP="00BC323F">
      <w:pPr>
        <w:shd w:val="clear" w:color="auto" w:fill="FFFFFF" w:themeFill="background1"/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197AB" wp14:editId="3D04691E">
                <wp:simplePos x="0" y="0"/>
                <wp:positionH relativeFrom="column">
                  <wp:posOffset>34060</wp:posOffset>
                </wp:positionH>
                <wp:positionV relativeFrom="paragraph">
                  <wp:posOffset>318270</wp:posOffset>
                </wp:positionV>
                <wp:extent cx="267335" cy="286966"/>
                <wp:effectExtent l="0" t="0" r="18415" b="1841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869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2.7pt;margin-top:25.05pt;width:21.0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" fillcolor="window" strokecolor="#385d8a" strokeweight="2pt"/>
            </w:pict>
          </mc:Fallback>
        </mc:AlternateContent>
      </w:r>
      <w:r>
        <w:rPr>
          <w:sz w:val="24"/>
          <w:szCs w:val="24"/>
        </w:rPr>
        <w:t xml:space="preserve">            JA,  eg samtykker i at barnet får delta på symjeopplæring/tilvenjing i vatn </w:t>
      </w:r>
    </w:p>
    <w:p w:rsidR="00BC323F" w:rsidRDefault="00BC323F" w:rsidP="00BC323F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NEI, eg samtykker ikkje i at barnet får delta på symjeopplæring/tilvenjing i vatn </w:t>
      </w:r>
    </w:p>
    <w:p w:rsidR="00BC323F" w:rsidRDefault="00BC323F" w:rsidP="00BC323F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(Set kryss der du ønskjer)</w:t>
      </w:r>
    </w:p>
    <w:p w:rsidR="00BC323F" w:rsidRDefault="00BC323F" w:rsidP="00BC323F">
      <w:pPr>
        <w:shd w:val="clear" w:color="auto" w:fill="FFFFFF" w:themeFill="background1"/>
        <w:rPr>
          <w:sz w:val="24"/>
          <w:szCs w:val="24"/>
        </w:rPr>
      </w:pPr>
    </w:p>
    <w:p w:rsidR="00BC323F" w:rsidRDefault="00BC323F" w:rsidP="00BC323F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Underskrift frå foreldre/føresette:  …………………………………………………………</w:t>
      </w:r>
    </w:p>
    <w:p w:rsidR="00BC323F" w:rsidRDefault="00BC323F" w:rsidP="00BC323F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…………………………………………………………</w:t>
      </w:r>
    </w:p>
    <w:p w:rsidR="00BC323F" w:rsidRDefault="00BC323F" w:rsidP="00BC323F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Dato: …………………….</w:t>
      </w:r>
    </w:p>
    <w:p w:rsidR="00BC323F" w:rsidRPr="00337265" w:rsidRDefault="00BC323F" w:rsidP="00337265">
      <w:pPr>
        <w:rPr>
          <w:rFonts w:ascii="Tahoma" w:hAnsi="Tahoma" w:cs="Tahoma"/>
          <w:lang w:val="nb-NO"/>
        </w:rPr>
      </w:pPr>
    </w:p>
    <w:sectPr w:rsidR="00BC323F" w:rsidRPr="0033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6B33"/>
    <w:multiLevelType w:val="hybridMultilevel"/>
    <w:tmpl w:val="53E28B14"/>
    <w:lvl w:ilvl="0" w:tplc="9F5405C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55694"/>
    <w:multiLevelType w:val="multilevel"/>
    <w:tmpl w:val="59A2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E1"/>
    <w:rsid w:val="002158E1"/>
    <w:rsid w:val="00305942"/>
    <w:rsid w:val="00337265"/>
    <w:rsid w:val="00367A92"/>
    <w:rsid w:val="003A2885"/>
    <w:rsid w:val="003D0FA7"/>
    <w:rsid w:val="004400D6"/>
    <w:rsid w:val="00441F2C"/>
    <w:rsid w:val="005B4D10"/>
    <w:rsid w:val="006B4665"/>
    <w:rsid w:val="006B6A52"/>
    <w:rsid w:val="007008B5"/>
    <w:rsid w:val="00951BF8"/>
    <w:rsid w:val="00A228E7"/>
    <w:rsid w:val="00A3524F"/>
    <w:rsid w:val="00A742C3"/>
    <w:rsid w:val="00A86964"/>
    <w:rsid w:val="00B013A6"/>
    <w:rsid w:val="00B35B31"/>
    <w:rsid w:val="00B6729D"/>
    <w:rsid w:val="00BB07AB"/>
    <w:rsid w:val="00BC323F"/>
    <w:rsid w:val="00C61746"/>
    <w:rsid w:val="00CC26F4"/>
    <w:rsid w:val="00CD1D5A"/>
    <w:rsid w:val="00D0135D"/>
    <w:rsid w:val="00D06840"/>
    <w:rsid w:val="00D06E6A"/>
    <w:rsid w:val="00D10284"/>
    <w:rsid w:val="00E976EE"/>
    <w:rsid w:val="00F3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88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C323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323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617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88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C323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323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61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40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yggivann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ilsymjing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kornesmarina.com/friluftsb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lledalen-symjehal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kylvenkulturhu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479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Oyvind Fet</dc:creator>
  <cp:lastModifiedBy>Oyvind Fet</cp:lastModifiedBy>
  <cp:revision>26</cp:revision>
  <dcterms:created xsi:type="dcterms:W3CDTF">2019-03-11T08:02:00Z</dcterms:created>
  <dcterms:modified xsi:type="dcterms:W3CDTF">2019-03-19T13:26:00Z</dcterms:modified>
</cp:coreProperties>
</file>